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64" w:rsidRPr="00E52EF4" w:rsidRDefault="00553FCA" w:rsidP="00163664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5F3F98" wp14:editId="0C176B56">
            <wp:simplePos x="0" y="0"/>
            <wp:positionH relativeFrom="column">
              <wp:posOffset>-85725</wp:posOffset>
            </wp:positionH>
            <wp:positionV relativeFrom="paragraph">
              <wp:posOffset>85725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>2020</w:t>
      </w:r>
      <w:r w:rsidR="00163664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63664">
        <w:rPr>
          <w:rFonts w:ascii="標楷體" w:eastAsia="標楷體" w:hAnsi="標楷體" w:hint="eastAsia"/>
          <w:sz w:val="36"/>
          <w:szCs w:val="36"/>
        </w:rPr>
        <w:t>_</w:t>
      </w:r>
      <w:r w:rsidR="00163664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D1593D" w:rsidRDefault="00163664" w:rsidP="00D1593D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【年度傑出廣告主_創新精神獎】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95031E" w:rsidRPr="00C25150" w:rsidTr="0095031E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E" w:rsidRPr="00850BD3" w:rsidRDefault="0095031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31E" w:rsidRDefault="0095031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85F8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BE5E6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850BD3" w:rsidRPr="009B0BAE" w:rsidTr="00850BD3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創新行銷手法</w:t>
            </w:r>
          </w:p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與創意接受度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850BD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（說明企業在創新行銷手法的操作與接受度如何）</w:t>
            </w:r>
          </w:p>
        </w:tc>
      </w:tr>
      <w:tr w:rsidR="00850BD3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985F8E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創新工具與使用彈性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2409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（說明願意嘗試更因此成為行銷傳播傑出產業中創新方式</w:t>
            </w:r>
            <w:r w:rsidR="0024099A"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的執行標竿</w:t>
            </w:r>
            <w:r w:rsidR="0024099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</w:t>
            </w:r>
            <w:r w:rsidR="005428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如數位轉型</w:t>
            </w:r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850BD3" w:rsidRPr="009B0BAE" w:rsidTr="00850BD3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創意風險</w:t>
            </w:r>
            <w:r w:rsidR="00985F8E">
              <w:rPr>
                <w:rFonts w:ascii="標楷體" w:eastAsia="標楷體" w:hAnsi="標楷體" w:hint="eastAsia"/>
              </w:rPr>
              <w:t>承擔力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850BD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（說明企業願意承擔在創新過程中的風險）</w:t>
            </w:r>
          </w:p>
        </w:tc>
      </w:tr>
      <w:tr w:rsidR="00850BD3" w:rsidRPr="009B0BAE" w:rsidTr="00850BD3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創新成效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850BD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proofErr w:type="gramStart"/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說明具體執行創新後的成效與實際銷售績效：量化與質化</w:t>
            </w:r>
            <w:proofErr w:type="gramStart"/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50BD3" w:rsidRPr="009B0BAE" w:rsidTr="00850BD3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850BD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2C6" w:rsidRPr="009B0BAE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4262C6" w:rsidRPr="009B0BAE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4262C6" w:rsidRPr="009B0BAE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4262C6" w:rsidRPr="009B0BAE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DF7158">
              <w:rPr>
                <w:rFonts w:ascii="標楷體" w:eastAsia="標楷體" w:hAnsi="標楷體" w:hint="eastAsia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4262C6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711A9F">
              <w:rPr>
                <w:rFonts w:ascii="標楷體" w:eastAsia="標楷體" w:hAnsi="標楷體" w:hint="eastAsia"/>
              </w:rPr>
              <w:t>9/21</w:t>
            </w:r>
            <w:bookmarkStart w:id="0" w:name="_GoBack"/>
            <w:bookmarkEnd w:id="0"/>
            <w:r w:rsidR="00DF7158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70" w:rsidRDefault="007A7A70" w:rsidP="002B7ACC">
      <w:r>
        <w:separator/>
      </w:r>
    </w:p>
  </w:endnote>
  <w:endnote w:type="continuationSeparator" w:id="0">
    <w:p w:rsidR="007A7A70" w:rsidRDefault="007A7A70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07" w:rsidRDefault="00A84807">
    <w:pPr>
      <w:pStyle w:val="a8"/>
    </w:pPr>
    <w:r w:rsidRPr="00A8480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3484880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4807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1524000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70" w:rsidRDefault="007A7A70" w:rsidP="002B7ACC">
      <w:r>
        <w:separator/>
      </w:r>
    </w:p>
  </w:footnote>
  <w:footnote w:type="continuationSeparator" w:id="0">
    <w:p w:rsidR="007A7A70" w:rsidRDefault="007A7A70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11A9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11A9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1061"/>
    <w:rsid w:val="000B184A"/>
    <w:rsid w:val="0010154A"/>
    <w:rsid w:val="00102AC3"/>
    <w:rsid w:val="00153A7A"/>
    <w:rsid w:val="00163664"/>
    <w:rsid w:val="001B3968"/>
    <w:rsid w:val="001C3469"/>
    <w:rsid w:val="0024099A"/>
    <w:rsid w:val="002409E0"/>
    <w:rsid w:val="002B5812"/>
    <w:rsid w:val="002B7ACC"/>
    <w:rsid w:val="003221A1"/>
    <w:rsid w:val="0037128D"/>
    <w:rsid w:val="004051AA"/>
    <w:rsid w:val="00421EA1"/>
    <w:rsid w:val="004262C6"/>
    <w:rsid w:val="004455DA"/>
    <w:rsid w:val="0048245C"/>
    <w:rsid w:val="0049706A"/>
    <w:rsid w:val="004D7C0B"/>
    <w:rsid w:val="0054280F"/>
    <w:rsid w:val="00553FCA"/>
    <w:rsid w:val="005B3821"/>
    <w:rsid w:val="00600733"/>
    <w:rsid w:val="00600DAE"/>
    <w:rsid w:val="006F658C"/>
    <w:rsid w:val="007110C0"/>
    <w:rsid w:val="00711A9F"/>
    <w:rsid w:val="007838DA"/>
    <w:rsid w:val="007A7A70"/>
    <w:rsid w:val="007F3C25"/>
    <w:rsid w:val="00812367"/>
    <w:rsid w:val="00850BD3"/>
    <w:rsid w:val="008558F0"/>
    <w:rsid w:val="0095031E"/>
    <w:rsid w:val="009611C4"/>
    <w:rsid w:val="00985F8E"/>
    <w:rsid w:val="009A0658"/>
    <w:rsid w:val="009B0BAE"/>
    <w:rsid w:val="009C0845"/>
    <w:rsid w:val="00A5216D"/>
    <w:rsid w:val="00A6155B"/>
    <w:rsid w:val="00A84807"/>
    <w:rsid w:val="00AF2455"/>
    <w:rsid w:val="00B23E14"/>
    <w:rsid w:val="00B51095"/>
    <w:rsid w:val="00BB7549"/>
    <w:rsid w:val="00BE5E66"/>
    <w:rsid w:val="00C06B97"/>
    <w:rsid w:val="00C25150"/>
    <w:rsid w:val="00C46420"/>
    <w:rsid w:val="00C57185"/>
    <w:rsid w:val="00C83A45"/>
    <w:rsid w:val="00D1593D"/>
    <w:rsid w:val="00D42A36"/>
    <w:rsid w:val="00D55758"/>
    <w:rsid w:val="00D6283C"/>
    <w:rsid w:val="00DA24F4"/>
    <w:rsid w:val="00DB55A3"/>
    <w:rsid w:val="00DD2F01"/>
    <w:rsid w:val="00DE6940"/>
    <w:rsid w:val="00DF3565"/>
    <w:rsid w:val="00DF7158"/>
    <w:rsid w:val="00E11C7C"/>
    <w:rsid w:val="00E33027"/>
    <w:rsid w:val="00ED6E2A"/>
    <w:rsid w:val="00ED7BD6"/>
    <w:rsid w:val="00FC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SYNNEX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6</cp:revision>
  <dcterms:created xsi:type="dcterms:W3CDTF">2020-06-23T10:20:00Z</dcterms:created>
  <dcterms:modified xsi:type="dcterms:W3CDTF">2020-06-30T07:47:00Z</dcterms:modified>
</cp:coreProperties>
</file>